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0C6" w:rsidRPr="003820C6" w:rsidRDefault="003820C6" w:rsidP="003820C6">
      <w:pPr>
        <w:ind w:firstLine="567"/>
        <w:jc w:val="right"/>
        <w:rPr>
          <w:rFonts w:ascii="Arial" w:hAnsi="Arial" w:cs="Arial"/>
          <w:bCs/>
          <w:caps/>
          <w:color w:val="000000" w:themeColor="text1"/>
          <w:sz w:val="24"/>
          <w:szCs w:val="24"/>
          <w:u w:val="single"/>
          <w:lang w:val="mn-MN"/>
        </w:rPr>
      </w:pPr>
      <w:r w:rsidRPr="003820C6">
        <w:rPr>
          <w:rFonts w:ascii="Arial" w:hAnsi="Arial" w:cs="Arial"/>
          <w:bCs/>
          <w:caps/>
          <w:color w:val="000000" w:themeColor="text1"/>
          <w:sz w:val="24"/>
          <w:szCs w:val="24"/>
          <w:u w:val="single"/>
          <w:lang w:val="mn-MN"/>
        </w:rPr>
        <w:t>Төсөл</w:t>
      </w:r>
    </w:p>
    <w:p w:rsidR="003820C6" w:rsidRPr="0010612B" w:rsidRDefault="003820C6" w:rsidP="003820C6">
      <w:pPr>
        <w:ind w:firstLine="567"/>
        <w:jc w:val="center"/>
        <w:rPr>
          <w:rFonts w:ascii="Arial" w:hAnsi="Arial" w:cs="Arial"/>
          <w:bCs/>
          <w:color w:val="000000" w:themeColor="text1"/>
          <w:sz w:val="24"/>
          <w:szCs w:val="24"/>
          <w:lang w:val="mn-MN"/>
        </w:rPr>
      </w:pPr>
    </w:p>
    <w:p w:rsidR="003820C6" w:rsidRPr="0010612B" w:rsidRDefault="003820C6" w:rsidP="003820C6">
      <w:pPr>
        <w:ind w:firstLine="567"/>
        <w:jc w:val="center"/>
        <w:rPr>
          <w:rFonts w:ascii="Arial" w:hAnsi="Arial" w:cs="Arial"/>
          <w:bCs/>
          <w:color w:val="000000" w:themeColor="text1"/>
          <w:sz w:val="24"/>
          <w:szCs w:val="24"/>
          <w:lang w:val="mn-MN"/>
        </w:rPr>
      </w:pPr>
      <w:r w:rsidRPr="0010612B">
        <w:rPr>
          <w:rFonts w:ascii="Arial" w:hAnsi="Arial" w:cs="Arial"/>
          <w:bCs/>
          <w:color w:val="000000" w:themeColor="text1"/>
          <w:sz w:val="24"/>
          <w:szCs w:val="24"/>
          <w:lang w:val="mn-MN"/>
        </w:rPr>
        <w:t>МОНГОЛ УЛСЫН</w:t>
      </w:r>
    </w:p>
    <w:p w:rsidR="003820C6" w:rsidRPr="0010612B" w:rsidRDefault="003820C6" w:rsidP="003820C6">
      <w:pPr>
        <w:ind w:firstLine="567"/>
        <w:jc w:val="center"/>
        <w:rPr>
          <w:rFonts w:ascii="Arial" w:hAnsi="Arial" w:cs="Arial"/>
          <w:bCs/>
          <w:color w:val="000000" w:themeColor="text1"/>
          <w:sz w:val="24"/>
          <w:szCs w:val="24"/>
          <w:lang w:val="mn-MN"/>
        </w:rPr>
      </w:pPr>
      <w:r w:rsidRPr="0010612B">
        <w:rPr>
          <w:rFonts w:ascii="Arial" w:hAnsi="Arial" w:cs="Arial"/>
          <w:bCs/>
          <w:color w:val="000000" w:themeColor="text1"/>
          <w:sz w:val="24"/>
          <w:szCs w:val="24"/>
          <w:lang w:val="mn-MN"/>
        </w:rPr>
        <w:t>ЗАСГИЙН ГАЗРЫН ХУРАЛДААНЫ</w:t>
      </w:r>
    </w:p>
    <w:p w:rsidR="003820C6" w:rsidRPr="0010612B" w:rsidRDefault="003820C6" w:rsidP="003820C6">
      <w:pPr>
        <w:ind w:firstLine="567"/>
        <w:jc w:val="center"/>
        <w:rPr>
          <w:rFonts w:ascii="Arial" w:hAnsi="Arial" w:cs="Arial"/>
          <w:bCs/>
          <w:color w:val="000000" w:themeColor="text1"/>
          <w:sz w:val="24"/>
          <w:szCs w:val="24"/>
          <w:lang w:val="mn-MN"/>
        </w:rPr>
      </w:pPr>
      <w:r w:rsidRPr="0010612B">
        <w:rPr>
          <w:rFonts w:ascii="Arial" w:hAnsi="Arial" w:cs="Arial"/>
          <w:bCs/>
          <w:color w:val="000000" w:themeColor="text1"/>
          <w:sz w:val="24"/>
          <w:szCs w:val="24"/>
          <w:lang w:val="mn-MN"/>
        </w:rPr>
        <w:t>ТЭМДЭГЛЭЛЭЭС</w:t>
      </w:r>
    </w:p>
    <w:p w:rsidR="003820C6" w:rsidRPr="0010612B" w:rsidRDefault="003820C6" w:rsidP="003820C6">
      <w:pPr>
        <w:ind w:left="709" w:firstLine="567"/>
        <w:jc w:val="center"/>
        <w:rPr>
          <w:rFonts w:ascii="Arial" w:hAnsi="Arial" w:cs="Arial"/>
          <w:bCs/>
          <w:color w:val="000000" w:themeColor="text1"/>
          <w:sz w:val="24"/>
          <w:szCs w:val="24"/>
          <w:lang w:val="mn-MN"/>
        </w:rPr>
      </w:pPr>
    </w:p>
    <w:p w:rsidR="003820C6" w:rsidRDefault="003820C6" w:rsidP="003820C6">
      <w:pPr>
        <w:spacing w:before="240"/>
        <w:ind w:firstLine="709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val="mn-MN"/>
        </w:rPr>
      </w:pPr>
      <w:r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</w:t>
      </w:r>
      <w:r w:rsidRPr="0010612B">
        <w:rPr>
          <w:rFonts w:ascii="Arial" w:hAnsi="Arial" w:cs="Arial"/>
          <w:color w:val="000000" w:themeColor="text1"/>
          <w:sz w:val="24"/>
          <w:szCs w:val="24"/>
          <w:lang w:val="mn-MN"/>
        </w:rPr>
        <w:t>М</w:t>
      </w:r>
      <w:r>
        <w:rPr>
          <w:rFonts w:ascii="Arial" w:hAnsi="Arial" w:cs="Arial"/>
          <w:color w:val="000000" w:themeColor="text1"/>
          <w:sz w:val="24"/>
          <w:szCs w:val="24"/>
          <w:lang w:val="mn-MN"/>
        </w:rPr>
        <w:t>онгол Улсын Засгийн газрын 20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21 </w:t>
      </w:r>
      <w:r w:rsidRPr="0010612B">
        <w:rPr>
          <w:rFonts w:ascii="Arial" w:hAnsi="Arial" w:cs="Arial"/>
          <w:color w:val="000000" w:themeColor="text1"/>
          <w:sz w:val="24"/>
          <w:szCs w:val="24"/>
          <w:lang w:val="mn-MN"/>
        </w:rPr>
        <w:t>оны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  <w:lang w:val="mn-MN"/>
        </w:rPr>
        <w:t>...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  <w:lang w:val="mn-MN"/>
        </w:rPr>
        <w:t>сарын ...</w:t>
      </w:r>
      <w:r w:rsidRPr="0010612B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- ны өдрийн хуралдааны </w:t>
      </w:r>
      <w:r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... </w:t>
      </w:r>
      <w:r w:rsidRPr="0010612B">
        <w:rPr>
          <w:rFonts w:ascii="Arial" w:hAnsi="Arial" w:cs="Arial"/>
          <w:color w:val="000000" w:themeColor="text1"/>
          <w:sz w:val="24"/>
          <w:szCs w:val="24"/>
          <w:lang w:val="mn-MN"/>
        </w:rPr>
        <w:t>дугаар тэмдэглэлд:</w:t>
      </w:r>
    </w:p>
    <w:p w:rsidR="003820C6" w:rsidRDefault="003820C6" w:rsidP="003820C6">
      <w:pPr>
        <w:spacing w:before="240"/>
        <w:ind w:firstLine="709"/>
        <w:jc w:val="both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>
        <w:rPr>
          <w:rFonts w:ascii="Arial" w:hAnsi="Arial" w:cs="Arial"/>
          <w:color w:val="000000" w:themeColor="text1"/>
          <w:sz w:val="24"/>
          <w:szCs w:val="24"/>
          <w:lang w:val="mn-MN"/>
        </w:rPr>
        <w:t>ХЭЛЭЛЦСЭН нь</w:t>
      </w:r>
      <w:r w:rsidRPr="0010612B">
        <w:rPr>
          <w:rFonts w:ascii="Arial" w:hAnsi="Arial" w:cs="Arial"/>
          <w:color w:val="000000" w:themeColor="text1"/>
          <w:sz w:val="24"/>
          <w:szCs w:val="24"/>
          <w:lang w:val="mn-MN"/>
        </w:rPr>
        <w:t>:</w:t>
      </w:r>
      <w:r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</w:t>
      </w:r>
      <w:r>
        <w:rPr>
          <w:rFonts w:ascii="Arial" w:hAnsi="Arial" w:cs="Arial"/>
          <w:sz w:val="24"/>
          <w:szCs w:val="24"/>
          <w:lang w:val="mn-MN"/>
        </w:rPr>
        <w:t xml:space="preserve">“Олон улсын автотээвэрлэлт гүйцэтгэх тээврийн хэрэгслийн багийн ажлын тухай Европын хэлэлцээр </w:t>
      </w:r>
      <w:r>
        <w:rPr>
          <w:rFonts w:ascii="Arial" w:hAnsi="Arial" w:cs="Arial"/>
          <w:sz w:val="24"/>
          <w:szCs w:val="24"/>
        </w:rPr>
        <w:t>(AETR)</w:t>
      </w:r>
      <w:r>
        <w:rPr>
          <w:rFonts w:ascii="Arial" w:hAnsi="Arial" w:cs="Arial"/>
          <w:sz w:val="24"/>
          <w:szCs w:val="24"/>
          <w:lang w:val="mn-MN"/>
        </w:rPr>
        <w:t>”</w:t>
      </w:r>
      <w:r>
        <w:rPr>
          <w:rFonts w:ascii="Arial" w:hAnsi="Arial" w:cs="Arial"/>
          <w:sz w:val="24"/>
          <w:szCs w:val="24"/>
          <w:lang w:val="mn-MN"/>
        </w:rPr>
        <w:t xml:space="preserve">-т нэгдэн орох тухай </w:t>
      </w:r>
      <w:r w:rsidRPr="0010612B">
        <w:rPr>
          <w:rFonts w:ascii="Arial" w:hAnsi="Arial" w:cs="Arial"/>
          <w:color w:val="000000" w:themeColor="text1"/>
          <w:sz w:val="24"/>
          <w:szCs w:val="24"/>
          <w:lang w:val="mn-MN"/>
        </w:rPr>
        <w:tab/>
      </w:r>
    </w:p>
    <w:p w:rsidR="003820C6" w:rsidRPr="003820C6" w:rsidRDefault="003820C6" w:rsidP="003820C6">
      <w:pPr>
        <w:spacing w:before="240"/>
        <w:ind w:firstLine="709"/>
        <w:jc w:val="both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10612B">
        <w:rPr>
          <w:rFonts w:ascii="Arial" w:eastAsia="Times New Roman" w:hAnsi="Arial" w:cs="Arial"/>
          <w:color w:val="000000" w:themeColor="text1"/>
          <w:sz w:val="24"/>
          <w:szCs w:val="24"/>
          <w:lang w:val="mn-MN"/>
        </w:rPr>
        <w:t xml:space="preserve">ШИЙДВЭРЛЭСЭН нь:  </w:t>
      </w:r>
    </w:p>
    <w:p w:rsidR="003820C6" w:rsidRPr="0010612B" w:rsidRDefault="003820C6" w:rsidP="003820C6">
      <w:pPr>
        <w:pStyle w:val="BodyTextFirstIndent"/>
        <w:ind w:left="720" w:firstLine="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mn-MN"/>
        </w:rPr>
      </w:pPr>
    </w:p>
    <w:p w:rsidR="00A90545" w:rsidRDefault="00A90545" w:rsidP="00A90545">
      <w:pPr>
        <w:spacing w:before="120"/>
        <w:ind w:firstLine="709"/>
        <w:jc w:val="both"/>
        <w:rPr>
          <w:rFonts w:ascii="Arial" w:hAnsi="Arial" w:cs="Arial"/>
          <w:noProof/>
          <w:sz w:val="24"/>
          <w:szCs w:val="24"/>
          <w:lang w:val="mn-MN"/>
        </w:rPr>
      </w:pPr>
      <w:r>
        <w:rPr>
          <w:rFonts w:ascii="Arial" w:hAnsi="Arial" w:cs="Arial"/>
          <w:sz w:val="24"/>
          <w:szCs w:val="24"/>
          <w:lang w:val="mn-MN"/>
        </w:rPr>
        <w:t xml:space="preserve">1. </w:t>
      </w:r>
      <w:r w:rsidRPr="00A90545">
        <w:rPr>
          <w:rFonts w:ascii="Arial" w:hAnsi="Arial" w:cs="Arial"/>
          <w:sz w:val="24"/>
          <w:szCs w:val="24"/>
          <w:lang w:val="mn-MN"/>
        </w:rPr>
        <w:t>“Олон улсын автотээвэрлэлт гүйцэтгэх т</w:t>
      </w:r>
      <w:r w:rsidRPr="00A90545">
        <w:rPr>
          <w:rFonts w:ascii="Arial" w:hAnsi="Arial" w:cs="Arial"/>
          <w:sz w:val="24"/>
          <w:szCs w:val="24"/>
          <w:lang w:val="mn-MN"/>
        </w:rPr>
        <w:t xml:space="preserve">ээврийн хэрэгслийн багийн ажлын </w:t>
      </w:r>
      <w:r w:rsidRPr="00A90545">
        <w:rPr>
          <w:rFonts w:ascii="Arial" w:hAnsi="Arial" w:cs="Arial"/>
          <w:sz w:val="24"/>
          <w:szCs w:val="24"/>
          <w:lang w:val="mn-MN"/>
        </w:rPr>
        <w:t xml:space="preserve">тухай Европын хэлэлцээр </w:t>
      </w:r>
      <w:r w:rsidRPr="00A90545">
        <w:rPr>
          <w:rFonts w:ascii="Arial" w:hAnsi="Arial" w:cs="Arial"/>
          <w:sz w:val="24"/>
          <w:szCs w:val="24"/>
        </w:rPr>
        <w:t>(AETR)</w:t>
      </w:r>
      <w:r w:rsidRPr="00A90545">
        <w:rPr>
          <w:rFonts w:ascii="Arial" w:hAnsi="Arial" w:cs="Arial"/>
          <w:sz w:val="24"/>
          <w:szCs w:val="24"/>
          <w:lang w:val="mn-MN"/>
        </w:rPr>
        <w:t>”</w:t>
      </w:r>
      <w:r w:rsidRPr="00A90545">
        <w:rPr>
          <w:rFonts w:ascii="Arial" w:hAnsi="Arial" w:cs="Arial"/>
          <w:sz w:val="24"/>
          <w:szCs w:val="24"/>
          <w:lang w:val="mn-MN"/>
        </w:rPr>
        <w:t xml:space="preserve">-т нэгдэн орох </w:t>
      </w:r>
      <w:r w:rsidRPr="00A90545">
        <w:rPr>
          <w:rFonts w:ascii="Arial" w:hAnsi="Arial" w:cs="Arial"/>
          <w:noProof/>
          <w:sz w:val="24"/>
          <w:szCs w:val="24"/>
          <w:lang w:val="mn-MN"/>
        </w:rPr>
        <w:t>“Хэлэлцээрийг соёрхон батлах тухай”</w:t>
      </w:r>
      <w:r w:rsidRPr="00A90545">
        <w:rPr>
          <w:rFonts w:ascii="Arial" w:hAnsi="Arial" w:cs="Arial"/>
          <w:noProof/>
          <w:sz w:val="24"/>
          <w:szCs w:val="24"/>
          <w:lang w:val="mn-MN"/>
        </w:rPr>
        <w:t xml:space="preserve"> хуулийн төслийг дэмжив. </w:t>
      </w:r>
    </w:p>
    <w:p w:rsidR="003820C6" w:rsidRPr="00A90545" w:rsidRDefault="00A90545" w:rsidP="00A90545">
      <w:pPr>
        <w:spacing w:before="120"/>
        <w:ind w:firstLine="709"/>
        <w:jc w:val="both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>
        <w:rPr>
          <w:rFonts w:ascii="Arial" w:hAnsi="Arial" w:cs="Arial"/>
          <w:noProof/>
          <w:sz w:val="24"/>
          <w:szCs w:val="24"/>
          <w:lang w:val="mn-MN"/>
        </w:rPr>
        <w:t xml:space="preserve">2. </w:t>
      </w:r>
      <w:r w:rsidR="003820C6" w:rsidRPr="0010612B">
        <w:rPr>
          <w:rFonts w:ascii="Arial" w:hAnsi="Arial" w:cs="Arial"/>
          <w:color w:val="000000" w:themeColor="text1"/>
          <w:sz w:val="24"/>
          <w:szCs w:val="24"/>
          <w:lang w:val="mn-MN"/>
        </w:rPr>
        <w:t>“Хэлэлцээр</w:t>
      </w:r>
      <w:r>
        <w:rPr>
          <w:rFonts w:ascii="Arial" w:hAnsi="Arial" w:cs="Arial"/>
          <w:color w:val="000000" w:themeColor="text1"/>
          <w:sz w:val="24"/>
          <w:szCs w:val="24"/>
          <w:lang w:val="mn-MN"/>
        </w:rPr>
        <w:t>ийг</w:t>
      </w:r>
      <w:r w:rsidR="003820C6" w:rsidRPr="0010612B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соёрхон батлах тухай” хуулийн</w:t>
      </w:r>
      <w:r w:rsidR="003820C6" w:rsidRPr="0010612B">
        <w:rPr>
          <w:rFonts w:ascii="Arial" w:eastAsia="Times New Roman" w:hAnsi="Arial" w:cs="Arial"/>
          <w:color w:val="000000" w:themeColor="text1"/>
          <w:sz w:val="24"/>
          <w:szCs w:val="24"/>
          <w:lang w:val="mn-MN"/>
        </w:rPr>
        <w:t xml:space="preserve"> төслийг холбогдох журмын дагуу Улсын Их хуралд өргөн мэдүүлэхийг Засгийн га</w:t>
      </w:r>
      <w:r w:rsidR="008E4E91">
        <w:rPr>
          <w:rFonts w:ascii="Arial" w:eastAsia="Times New Roman" w:hAnsi="Arial" w:cs="Arial"/>
          <w:color w:val="000000" w:themeColor="text1"/>
          <w:sz w:val="24"/>
          <w:szCs w:val="24"/>
          <w:lang w:val="mn-MN"/>
        </w:rPr>
        <w:t>зрын Х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val="mn-MN"/>
        </w:rPr>
        <w:t xml:space="preserve">эрэг эрхлэх газрын дарга Ц.Нямдорж, </w:t>
      </w:r>
      <w:r w:rsidR="003820C6" w:rsidRPr="0010612B">
        <w:rPr>
          <w:rFonts w:ascii="Arial" w:eastAsia="Times New Roman" w:hAnsi="Arial" w:cs="Arial"/>
          <w:color w:val="000000" w:themeColor="text1"/>
          <w:sz w:val="24"/>
          <w:szCs w:val="24"/>
          <w:lang w:val="mn-MN"/>
        </w:rPr>
        <w:t xml:space="preserve">Зам, тээврийн хөгжлийн сайд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val="mn-MN"/>
        </w:rPr>
        <w:t>Л.Халтар</w:t>
      </w:r>
      <w:r w:rsidR="003820C6" w:rsidRPr="0010612B">
        <w:rPr>
          <w:rFonts w:ascii="Arial" w:eastAsia="Times New Roman" w:hAnsi="Arial" w:cs="Arial"/>
          <w:color w:val="000000" w:themeColor="text1"/>
          <w:sz w:val="24"/>
          <w:szCs w:val="24"/>
          <w:lang w:val="mn-MN"/>
        </w:rPr>
        <w:t xml:space="preserve"> нарт тус тус даалгав гэжээ. </w:t>
      </w:r>
    </w:p>
    <w:p w:rsidR="003820C6" w:rsidRPr="0010612B" w:rsidRDefault="003820C6" w:rsidP="003820C6">
      <w:pPr>
        <w:pStyle w:val="ListParagraph"/>
        <w:rPr>
          <w:rFonts w:ascii="Arial" w:hAnsi="Arial" w:cs="Arial"/>
          <w:color w:val="000000" w:themeColor="text1"/>
          <w:sz w:val="24"/>
          <w:szCs w:val="24"/>
          <w:shd w:val="clear" w:color="auto" w:fill="FFFFFF"/>
          <w:lang w:val="mn-MN"/>
        </w:rPr>
      </w:pPr>
    </w:p>
    <w:p w:rsidR="003820C6" w:rsidRDefault="003820C6" w:rsidP="003820C6">
      <w:pPr>
        <w:pStyle w:val="BodyTextFirstIndent"/>
        <w:jc w:val="both"/>
        <w:rPr>
          <w:rFonts w:ascii="Arial" w:hAnsi="Arial" w:cs="Arial"/>
          <w:color w:val="000000" w:themeColor="text1"/>
          <w:sz w:val="24"/>
          <w:szCs w:val="24"/>
          <w:shd w:val="clear" w:color="auto" w:fill="FFFFFF"/>
          <w:lang w:val="mn-MN"/>
        </w:rPr>
      </w:pPr>
    </w:p>
    <w:p w:rsidR="00A90545" w:rsidRDefault="00A90545" w:rsidP="003820C6">
      <w:pPr>
        <w:pStyle w:val="BodyTextFirstIndent"/>
        <w:jc w:val="both"/>
        <w:rPr>
          <w:rFonts w:ascii="Arial" w:hAnsi="Arial" w:cs="Arial"/>
          <w:color w:val="000000" w:themeColor="text1"/>
          <w:sz w:val="24"/>
          <w:szCs w:val="24"/>
          <w:shd w:val="clear" w:color="auto" w:fill="FFFFFF"/>
          <w:lang w:val="mn-MN"/>
        </w:rPr>
      </w:pPr>
      <w:bookmarkStart w:id="0" w:name="_GoBack"/>
      <w:bookmarkEnd w:id="0"/>
    </w:p>
    <w:p w:rsidR="00A90545" w:rsidRDefault="00A90545" w:rsidP="003820C6">
      <w:pPr>
        <w:pStyle w:val="BodyTextFirstIndent"/>
        <w:jc w:val="both"/>
        <w:rPr>
          <w:rFonts w:ascii="Arial" w:hAnsi="Arial" w:cs="Arial"/>
          <w:color w:val="000000" w:themeColor="text1"/>
          <w:sz w:val="24"/>
          <w:szCs w:val="24"/>
          <w:shd w:val="clear" w:color="auto" w:fill="FFFFFF"/>
          <w:lang w:val="mn-MN"/>
        </w:rPr>
      </w:pPr>
    </w:p>
    <w:p w:rsidR="00A90545" w:rsidRPr="0010612B" w:rsidRDefault="00A90545" w:rsidP="003820C6">
      <w:pPr>
        <w:pStyle w:val="BodyTextFirstIndent"/>
        <w:jc w:val="both"/>
        <w:rPr>
          <w:rFonts w:ascii="Arial" w:hAnsi="Arial" w:cs="Arial"/>
          <w:color w:val="000000" w:themeColor="text1"/>
          <w:sz w:val="24"/>
          <w:szCs w:val="24"/>
          <w:shd w:val="clear" w:color="auto" w:fill="FFFFFF"/>
          <w:lang w:val="mn-MN"/>
        </w:rPr>
      </w:pPr>
    </w:p>
    <w:p w:rsidR="003820C6" w:rsidRPr="0010612B" w:rsidRDefault="003820C6" w:rsidP="003820C6">
      <w:pPr>
        <w:pStyle w:val="BodyTextFirstIndent"/>
        <w:jc w:val="both"/>
        <w:rPr>
          <w:rFonts w:ascii="Arial" w:hAnsi="Arial" w:cs="Arial"/>
          <w:color w:val="000000" w:themeColor="text1"/>
          <w:sz w:val="24"/>
          <w:szCs w:val="24"/>
          <w:shd w:val="clear" w:color="auto" w:fill="FFFFFF"/>
          <w:lang w:val="mn-MN"/>
        </w:rPr>
      </w:pPr>
    </w:p>
    <w:p w:rsidR="003820C6" w:rsidRPr="0010612B" w:rsidRDefault="003820C6" w:rsidP="003820C6">
      <w:pPr>
        <w:pStyle w:val="Heading3"/>
        <w:spacing w:before="0"/>
        <w:jc w:val="center"/>
        <w:rPr>
          <w:rFonts w:ascii="Arial" w:hAnsi="Arial" w:cs="Arial"/>
          <w:color w:val="000000" w:themeColor="text1"/>
          <w:lang w:val="mn-MN"/>
        </w:rPr>
      </w:pPr>
      <w:r w:rsidRPr="0010612B">
        <w:rPr>
          <w:rFonts w:ascii="Arial" w:hAnsi="Arial" w:cs="Arial"/>
          <w:color w:val="000000" w:themeColor="text1"/>
          <w:shd w:val="clear" w:color="auto" w:fill="FFFFFF"/>
          <w:lang w:val="mn-MN"/>
        </w:rPr>
        <w:t>ЗАСГИЙН ГАЗРЫН ХЭРЭГ ЭРХЛЭХ ГАЗАР</w:t>
      </w:r>
    </w:p>
    <w:p w:rsidR="003820C6" w:rsidRPr="0010612B" w:rsidRDefault="003820C6" w:rsidP="003820C6">
      <w:pPr>
        <w:rPr>
          <w:rFonts w:ascii="Arial" w:hAnsi="Arial" w:cs="Arial"/>
          <w:b/>
          <w:color w:val="000000" w:themeColor="text1"/>
          <w:sz w:val="24"/>
          <w:szCs w:val="24"/>
          <w:lang w:val="mn-MN"/>
        </w:rPr>
      </w:pPr>
    </w:p>
    <w:p w:rsidR="003820C6" w:rsidRPr="0010612B" w:rsidRDefault="003820C6" w:rsidP="003820C6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mn-MN"/>
        </w:rPr>
      </w:pPr>
    </w:p>
    <w:p w:rsidR="003820C6" w:rsidRPr="0010612B" w:rsidRDefault="003820C6" w:rsidP="003820C6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mn-MN"/>
        </w:rPr>
      </w:pPr>
    </w:p>
    <w:p w:rsidR="003820C6" w:rsidRPr="0010612B" w:rsidRDefault="003820C6" w:rsidP="003820C6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mn-MN"/>
        </w:rPr>
      </w:pPr>
    </w:p>
    <w:p w:rsidR="003820C6" w:rsidRPr="0010612B" w:rsidRDefault="003820C6" w:rsidP="003820C6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mn-MN"/>
        </w:rPr>
      </w:pPr>
    </w:p>
    <w:p w:rsidR="003820C6" w:rsidRPr="0010612B" w:rsidRDefault="003820C6" w:rsidP="003820C6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mn-MN"/>
        </w:rPr>
      </w:pPr>
    </w:p>
    <w:p w:rsidR="003820C6" w:rsidRPr="0010612B" w:rsidRDefault="003820C6" w:rsidP="003820C6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mn-MN"/>
        </w:rPr>
      </w:pPr>
    </w:p>
    <w:p w:rsidR="00CC78C1" w:rsidRDefault="008E4E91"/>
    <w:sectPr w:rsidR="00CC78C1" w:rsidSect="003820C6">
      <w:pgSz w:w="11907" w:h="16840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544E68"/>
    <w:multiLevelType w:val="multilevel"/>
    <w:tmpl w:val="6AB2B49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Theme="minorHAnsi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eastAsiaTheme="minorHAnsi"/>
      </w:rPr>
    </w:lvl>
    <w:lvl w:ilvl="3">
      <w:start w:val="1"/>
      <w:numFmt w:val="decimal"/>
      <w:isLgl/>
      <w:lvlText w:val="%1.%2.%3.%4."/>
      <w:lvlJc w:val="left"/>
      <w:pPr>
        <w:ind w:left="2619" w:hanging="1080"/>
      </w:pPr>
      <w:rPr>
        <w:rFonts w:eastAsiaTheme="minorHAnsi"/>
      </w:rPr>
    </w:lvl>
    <w:lvl w:ilvl="4">
      <w:start w:val="1"/>
      <w:numFmt w:val="decimal"/>
      <w:isLgl/>
      <w:lvlText w:val="%1.%2.%3.%4.%5."/>
      <w:lvlJc w:val="left"/>
      <w:pPr>
        <w:ind w:left="2892" w:hanging="1080"/>
      </w:pPr>
      <w:rPr>
        <w:rFonts w:eastAsiaTheme="minorHAnsi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eastAsiaTheme="minorHAnsi"/>
      </w:rPr>
    </w:lvl>
    <w:lvl w:ilvl="6">
      <w:start w:val="1"/>
      <w:numFmt w:val="decimal"/>
      <w:isLgl/>
      <w:lvlText w:val="%1.%2.%3.%4.%5.%6.%7."/>
      <w:lvlJc w:val="left"/>
      <w:pPr>
        <w:ind w:left="3798" w:hanging="1440"/>
      </w:pPr>
      <w:rPr>
        <w:rFonts w:eastAsiaTheme="minorHAnsi"/>
      </w:rPr>
    </w:lvl>
    <w:lvl w:ilvl="7">
      <w:start w:val="1"/>
      <w:numFmt w:val="decimal"/>
      <w:isLgl/>
      <w:lvlText w:val="%1.%2.%3.%4.%5.%6.%7.%8."/>
      <w:lvlJc w:val="left"/>
      <w:pPr>
        <w:ind w:left="4431" w:hanging="1800"/>
      </w:pPr>
      <w:rPr>
        <w:rFonts w:eastAsiaTheme="minorHAnsi"/>
      </w:rPr>
    </w:lvl>
    <w:lvl w:ilvl="8">
      <w:start w:val="1"/>
      <w:numFmt w:val="decimal"/>
      <w:isLgl/>
      <w:lvlText w:val="%1.%2.%3.%4.%5.%6.%7.%8.%9."/>
      <w:lvlJc w:val="left"/>
      <w:pPr>
        <w:ind w:left="5064" w:hanging="2160"/>
      </w:pPr>
      <w:rPr>
        <w:rFonts w:eastAsiaTheme="minorHAnsi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0C6"/>
    <w:rsid w:val="003559C4"/>
    <w:rsid w:val="003820C6"/>
    <w:rsid w:val="008E4E91"/>
    <w:rsid w:val="00A90545"/>
    <w:rsid w:val="00F6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8FAE4"/>
  <w15:chartTrackingRefBased/>
  <w15:docId w15:val="{73301A48-B02E-4D8F-929B-E69335D12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0C6"/>
    <w:pPr>
      <w:spacing w:after="0" w:line="240" w:lineRule="auto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820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820C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aliases w:val="IBL List Paragraph"/>
    <w:basedOn w:val="Normal"/>
    <w:link w:val="ListParagraphChar"/>
    <w:uiPriority w:val="34"/>
    <w:qFormat/>
    <w:rsid w:val="003820C6"/>
    <w:pPr>
      <w:ind w:left="720"/>
      <w:contextualSpacing/>
    </w:pPr>
  </w:style>
  <w:style w:type="character" w:customStyle="1" w:styleId="ListParagraphChar">
    <w:name w:val="List Paragraph Char"/>
    <w:aliases w:val="IBL List Paragraph Char"/>
    <w:link w:val="ListParagraph"/>
    <w:uiPriority w:val="34"/>
    <w:locked/>
    <w:rsid w:val="003820C6"/>
  </w:style>
  <w:style w:type="paragraph" w:styleId="BodyText">
    <w:name w:val="Body Text"/>
    <w:basedOn w:val="Normal"/>
    <w:link w:val="BodyTextChar"/>
    <w:uiPriority w:val="99"/>
    <w:semiHidden/>
    <w:unhideWhenUsed/>
    <w:rsid w:val="003820C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820C6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3820C6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382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Bayarjargal</dc:creator>
  <cp:keywords/>
  <dc:description/>
  <cp:lastModifiedBy>Bayarjargal</cp:lastModifiedBy>
  <cp:revision>3</cp:revision>
  <dcterms:created xsi:type="dcterms:W3CDTF">2021-11-04T08:58:00Z</dcterms:created>
  <dcterms:modified xsi:type="dcterms:W3CDTF">2021-11-04T09:05:00Z</dcterms:modified>
</cp:coreProperties>
</file>